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140E" w:rsidRPr="002E364C" w:rsidRDefault="001A140E" w:rsidP="001A140E">
      <w:pPr>
        <w:spacing w:after="120" w:line="240" w:lineRule="auto"/>
        <w:jc w:val="center"/>
        <w:rPr>
          <w:rFonts w:ascii="Times New Roman" w:hAnsi="Times New Roman" w:cs="Times New Roman"/>
          <w:b/>
          <w:i/>
          <w:color w:val="00B050"/>
          <w:sz w:val="32"/>
          <w:szCs w:val="32"/>
        </w:rPr>
      </w:pPr>
      <w:r w:rsidRPr="002E364C">
        <w:rPr>
          <w:rFonts w:ascii="Times New Roman" w:hAnsi="Times New Roman" w:cs="Times New Roman"/>
          <w:b/>
          <w:i/>
          <w:color w:val="00B050"/>
          <w:sz w:val="32"/>
          <w:szCs w:val="32"/>
        </w:rPr>
        <w:t>Цели и приоритеты в содержании образования</w:t>
      </w:r>
    </w:p>
    <w:p w:rsidR="001A140E" w:rsidRPr="002E364C" w:rsidRDefault="00B037F3" w:rsidP="001A140E">
      <w:pPr>
        <w:spacing w:after="120" w:line="240" w:lineRule="auto"/>
        <w:jc w:val="center"/>
        <w:rPr>
          <w:rFonts w:ascii="Times New Roman" w:hAnsi="Times New Roman" w:cs="Times New Roman"/>
          <w:b/>
          <w:i/>
          <w:color w:val="00B050"/>
          <w:sz w:val="32"/>
          <w:szCs w:val="32"/>
        </w:rPr>
      </w:pPr>
      <w:r w:rsidRPr="002E364C">
        <w:rPr>
          <w:rFonts w:ascii="Times New Roman" w:hAnsi="Times New Roman" w:cs="Times New Roman"/>
          <w:b/>
          <w:i/>
          <w:color w:val="00B050"/>
          <w:sz w:val="32"/>
          <w:szCs w:val="32"/>
        </w:rPr>
        <w:t>на 202</w:t>
      </w:r>
      <w:r w:rsidR="002E364C">
        <w:rPr>
          <w:rFonts w:ascii="Times New Roman" w:hAnsi="Times New Roman" w:cs="Times New Roman"/>
          <w:b/>
          <w:i/>
          <w:color w:val="00B050"/>
          <w:sz w:val="32"/>
          <w:szCs w:val="32"/>
        </w:rPr>
        <w:t>4</w:t>
      </w:r>
      <w:r w:rsidRPr="002E364C">
        <w:rPr>
          <w:rFonts w:ascii="Times New Roman" w:hAnsi="Times New Roman" w:cs="Times New Roman"/>
          <w:b/>
          <w:i/>
          <w:color w:val="00B050"/>
          <w:sz w:val="32"/>
          <w:szCs w:val="32"/>
        </w:rPr>
        <w:t xml:space="preserve"> – </w:t>
      </w:r>
      <w:r w:rsidR="001A140E" w:rsidRPr="002E364C">
        <w:rPr>
          <w:rFonts w:ascii="Times New Roman" w:hAnsi="Times New Roman" w:cs="Times New Roman"/>
          <w:b/>
          <w:i/>
          <w:color w:val="00B050"/>
          <w:sz w:val="32"/>
          <w:szCs w:val="32"/>
        </w:rPr>
        <w:t>20</w:t>
      </w:r>
      <w:r w:rsidRPr="002E364C">
        <w:rPr>
          <w:rFonts w:ascii="Times New Roman" w:hAnsi="Times New Roman" w:cs="Times New Roman"/>
          <w:b/>
          <w:i/>
          <w:color w:val="00B050"/>
          <w:sz w:val="32"/>
          <w:szCs w:val="32"/>
        </w:rPr>
        <w:t>2</w:t>
      </w:r>
      <w:r w:rsidR="002E364C">
        <w:rPr>
          <w:rFonts w:ascii="Times New Roman" w:hAnsi="Times New Roman" w:cs="Times New Roman"/>
          <w:b/>
          <w:i/>
          <w:color w:val="00B050"/>
          <w:sz w:val="32"/>
          <w:szCs w:val="32"/>
        </w:rPr>
        <w:t>5</w:t>
      </w:r>
      <w:r w:rsidR="001A140E" w:rsidRPr="002E364C">
        <w:rPr>
          <w:rFonts w:ascii="Times New Roman" w:hAnsi="Times New Roman" w:cs="Times New Roman"/>
          <w:b/>
          <w:i/>
          <w:color w:val="00B050"/>
          <w:sz w:val="32"/>
          <w:szCs w:val="32"/>
        </w:rPr>
        <w:t xml:space="preserve"> учебный год</w:t>
      </w:r>
      <w:r w:rsidR="00DC4B84" w:rsidRPr="002E364C">
        <w:rPr>
          <w:rFonts w:ascii="Times New Roman" w:hAnsi="Times New Roman" w:cs="Times New Roman"/>
          <w:b/>
          <w:i/>
          <w:color w:val="00B050"/>
          <w:sz w:val="32"/>
          <w:szCs w:val="32"/>
        </w:rPr>
        <w:t>.</w:t>
      </w:r>
    </w:p>
    <w:p w:rsidR="001A140E" w:rsidRPr="009D7DBE" w:rsidRDefault="001A140E" w:rsidP="001A140E">
      <w:pPr>
        <w:spacing w:after="120" w:line="240" w:lineRule="auto"/>
        <w:rPr>
          <w:rFonts w:ascii="Times New Roman" w:hAnsi="Times New Roman" w:cs="Times New Roman"/>
          <w:b/>
          <w:i/>
          <w:color w:val="C00000"/>
          <w:sz w:val="28"/>
          <w:szCs w:val="28"/>
        </w:rPr>
      </w:pPr>
    </w:p>
    <w:p w:rsidR="0073628F" w:rsidRPr="0073628F" w:rsidRDefault="0073628F" w:rsidP="0073628F">
      <w:pPr>
        <w:pStyle w:val="a3"/>
        <w:numPr>
          <w:ilvl w:val="0"/>
          <w:numId w:val="1"/>
        </w:numPr>
        <w:spacing w:after="120"/>
        <w:ind w:left="357" w:hanging="357"/>
        <w:jc w:val="both"/>
        <w:rPr>
          <w:sz w:val="28"/>
          <w:szCs w:val="28"/>
        </w:rPr>
      </w:pPr>
      <w:r w:rsidRPr="0073628F">
        <w:rPr>
          <w:sz w:val="28"/>
          <w:szCs w:val="28"/>
        </w:rPr>
        <w:t>Создание условий для полноценного развития ребенка с ОВЗ в соответствии с конкретными особенностями и требованиями Федерального государственного образовательного стандарта и адаптированной образовательной программы.</w:t>
      </w:r>
    </w:p>
    <w:p w:rsidR="001A140E" w:rsidRPr="0073628F" w:rsidRDefault="001A140E" w:rsidP="001A140E">
      <w:pPr>
        <w:pStyle w:val="a3"/>
        <w:numPr>
          <w:ilvl w:val="0"/>
          <w:numId w:val="1"/>
        </w:numPr>
        <w:spacing w:after="120"/>
        <w:ind w:left="357" w:hanging="357"/>
        <w:jc w:val="both"/>
        <w:rPr>
          <w:sz w:val="28"/>
          <w:szCs w:val="28"/>
        </w:rPr>
      </w:pPr>
      <w:r w:rsidRPr="0073628F">
        <w:rPr>
          <w:sz w:val="28"/>
          <w:szCs w:val="28"/>
        </w:rPr>
        <w:t xml:space="preserve">Формирование личности, готовой к саморазвитию и определению своего места в </w:t>
      </w:r>
      <w:r w:rsidR="0006588C" w:rsidRPr="0073628F">
        <w:rPr>
          <w:sz w:val="28"/>
          <w:szCs w:val="28"/>
        </w:rPr>
        <w:t>преобразовании окружающего мира.</w:t>
      </w:r>
    </w:p>
    <w:p w:rsidR="001A140E" w:rsidRPr="0073628F" w:rsidRDefault="001A140E" w:rsidP="001A140E">
      <w:pPr>
        <w:pStyle w:val="a3"/>
        <w:numPr>
          <w:ilvl w:val="0"/>
          <w:numId w:val="1"/>
        </w:numPr>
        <w:spacing w:after="120"/>
        <w:ind w:left="357" w:hanging="357"/>
        <w:jc w:val="both"/>
        <w:rPr>
          <w:sz w:val="28"/>
          <w:szCs w:val="28"/>
        </w:rPr>
      </w:pPr>
      <w:r w:rsidRPr="0073628F">
        <w:rPr>
          <w:sz w:val="28"/>
          <w:szCs w:val="28"/>
        </w:rPr>
        <w:t>Обеспечение реализации права каждого учащегося на получение образования в соответствии с ег</w:t>
      </w:r>
      <w:r w:rsidR="0006588C" w:rsidRPr="0073628F">
        <w:rPr>
          <w:sz w:val="28"/>
          <w:szCs w:val="28"/>
        </w:rPr>
        <w:t>о потребностями и возможностями.</w:t>
      </w:r>
    </w:p>
    <w:p w:rsidR="001A140E" w:rsidRPr="0073628F" w:rsidRDefault="001A140E" w:rsidP="001A140E">
      <w:pPr>
        <w:pStyle w:val="a3"/>
        <w:numPr>
          <w:ilvl w:val="0"/>
          <w:numId w:val="1"/>
        </w:numPr>
        <w:spacing w:after="120"/>
        <w:ind w:left="357" w:hanging="357"/>
        <w:jc w:val="both"/>
        <w:rPr>
          <w:sz w:val="28"/>
          <w:szCs w:val="28"/>
        </w:rPr>
      </w:pPr>
      <w:r w:rsidRPr="0073628F">
        <w:rPr>
          <w:sz w:val="28"/>
          <w:szCs w:val="28"/>
        </w:rPr>
        <w:t>Формирование у учащихся целостного представления о мире, основанного на приобретенных знаниях, умениях, навыках и способах деятельности</w:t>
      </w:r>
      <w:r w:rsidR="0006588C" w:rsidRPr="0073628F">
        <w:rPr>
          <w:sz w:val="28"/>
          <w:szCs w:val="28"/>
        </w:rPr>
        <w:t>, опыта познания и самопознания.</w:t>
      </w:r>
    </w:p>
    <w:p w:rsidR="001A140E" w:rsidRPr="0073628F" w:rsidRDefault="001A140E" w:rsidP="001A140E">
      <w:pPr>
        <w:pStyle w:val="a3"/>
        <w:numPr>
          <w:ilvl w:val="0"/>
          <w:numId w:val="1"/>
        </w:numPr>
        <w:spacing w:after="120"/>
        <w:ind w:left="357" w:hanging="357"/>
        <w:jc w:val="both"/>
        <w:rPr>
          <w:sz w:val="28"/>
          <w:szCs w:val="28"/>
        </w:rPr>
      </w:pPr>
      <w:r w:rsidRPr="0073628F">
        <w:rPr>
          <w:sz w:val="28"/>
          <w:szCs w:val="28"/>
        </w:rPr>
        <w:t>Формирование у учащихся гражданской ответственности и правового самосознания, самостоятельности, способности к у</w:t>
      </w:r>
      <w:r w:rsidR="0006588C" w:rsidRPr="0073628F">
        <w:rPr>
          <w:sz w:val="28"/>
          <w:szCs w:val="28"/>
        </w:rPr>
        <w:t>спешной социализации в обществе.</w:t>
      </w:r>
    </w:p>
    <w:p w:rsidR="001A140E" w:rsidRPr="0073628F" w:rsidRDefault="001A140E" w:rsidP="001A140E">
      <w:pPr>
        <w:pStyle w:val="a3"/>
        <w:numPr>
          <w:ilvl w:val="0"/>
          <w:numId w:val="1"/>
        </w:numPr>
        <w:spacing w:after="120"/>
        <w:ind w:left="357" w:hanging="357"/>
        <w:jc w:val="both"/>
        <w:rPr>
          <w:sz w:val="28"/>
          <w:szCs w:val="28"/>
        </w:rPr>
      </w:pPr>
      <w:r w:rsidRPr="0073628F">
        <w:rPr>
          <w:sz w:val="28"/>
          <w:szCs w:val="28"/>
        </w:rPr>
        <w:t>Обеспечение условий для укрепления физического и психического здоровья детей, сохранения и подде</w:t>
      </w:r>
      <w:r w:rsidR="00F67EE7" w:rsidRPr="0073628F">
        <w:rPr>
          <w:sz w:val="28"/>
          <w:szCs w:val="28"/>
        </w:rPr>
        <w:t>ржания индивидуальности ребенка.</w:t>
      </w:r>
    </w:p>
    <w:p w:rsidR="001A140E" w:rsidRPr="0073628F" w:rsidRDefault="001A140E" w:rsidP="001A140E">
      <w:pPr>
        <w:pStyle w:val="a3"/>
        <w:numPr>
          <w:ilvl w:val="0"/>
          <w:numId w:val="1"/>
        </w:numPr>
        <w:spacing w:after="120"/>
        <w:ind w:left="357" w:hanging="357"/>
        <w:jc w:val="both"/>
        <w:rPr>
          <w:sz w:val="28"/>
          <w:szCs w:val="28"/>
        </w:rPr>
      </w:pPr>
      <w:r w:rsidRPr="0073628F">
        <w:rPr>
          <w:sz w:val="28"/>
          <w:szCs w:val="28"/>
        </w:rPr>
        <w:t xml:space="preserve">Использование возможностей внешней среды </w:t>
      </w:r>
      <w:r w:rsidR="00F13035" w:rsidRPr="0073628F">
        <w:rPr>
          <w:sz w:val="28"/>
          <w:szCs w:val="28"/>
        </w:rPr>
        <w:t>учреждения</w:t>
      </w:r>
      <w:r w:rsidRPr="0073628F">
        <w:rPr>
          <w:sz w:val="28"/>
          <w:szCs w:val="28"/>
        </w:rPr>
        <w:t xml:space="preserve"> для</w:t>
      </w:r>
      <w:r w:rsidR="0006588C" w:rsidRPr="0073628F">
        <w:rPr>
          <w:sz w:val="28"/>
          <w:szCs w:val="28"/>
        </w:rPr>
        <w:t xml:space="preserve"> повышения качества образования.</w:t>
      </w:r>
    </w:p>
    <w:p w:rsidR="001A140E" w:rsidRPr="0073628F" w:rsidRDefault="001A140E" w:rsidP="001A140E">
      <w:pPr>
        <w:pStyle w:val="a3"/>
        <w:numPr>
          <w:ilvl w:val="0"/>
          <w:numId w:val="1"/>
        </w:numPr>
        <w:spacing w:after="120"/>
        <w:ind w:left="357" w:hanging="357"/>
        <w:jc w:val="both"/>
        <w:rPr>
          <w:sz w:val="28"/>
          <w:szCs w:val="28"/>
        </w:rPr>
      </w:pPr>
      <w:r w:rsidRPr="0073628F">
        <w:rPr>
          <w:sz w:val="28"/>
          <w:szCs w:val="28"/>
        </w:rPr>
        <w:t>Формирование у обучающихся, воспитанников устойчивых познавательных интересов.</w:t>
      </w:r>
    </w:p>
    <w:p w:rsidR="00AC6ADA" w:rsidRPr="0073628F" w:rsidRDefault="00E07561" w:rsidP="00E9298B">
      <w:pPr>
        <w:spacing w:after="120"/>
        <w:jc w:val="center"/>
      </w:pPr>
      <w:r>
        <w:rPr>
          <w:noProof/>
        </w:rPr>
        <w:drawing>
          <wp:inline distT="0" distB="0" distL="0" distR="0">
            <wp:extent cx="4019107" cy="4019107"/>
            <wp:effectExtent l="19050" t="0" r="443" b="0"/>
            <wp:docPr id="12" name="Рисунок 12" descr="F:\анализ и план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F:\анализ и план\images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4088" cy="4024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140E" w:rsidRPr="0073628F" w:rsidRDefault="001A140E" w:rsidP="001A140E">
      <w:pPr>
        <w:spacing w:after="120"/>
      </w:pPr>
    </w:p>
    <w:p w:rsidR="001A140E" w:rsidRPr="0073628F" w:rsidRDefault="001A140E" w:rsidP="001A140E">
      <w:pPr>
        <w:spacing w:after="120"/>
      </w:pPr>
    </w:p>
    <w:p w:rsidR="001A140E" w:rsidRPr="002E364C" w:rsidRDefault="001A140E" w:rsidP="001A140E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B050"/>
          <w:sz w:val="32"/>
          <w:szCs w:val="32"/>
        </w:rPr>
      </w:pPr>
      <w:r w:rsidRPr="002E364C">
        <w:rPr>
          <w:rFonts w:ascii="Times New Roman" w:hAnsi="Times New Roman" w:cs="Times New Roman"/>
          <w:b/>
          <w:i/>
          <w:color w:val="00B050"/>
          <w:sz w:val="32"/>
          <w:szCs w:val="32"/>
        </w:rPr>
        <w:lastRenderedPageBreak/>
        <w:t xml:space="preserve">Задачи деятельности </w:t>
      </w:r>
      <w:r w:rsidR="00F13035" w:rsidRPr="002E364C">
        <w:rPr>
          <w:rFonts w:ascii="Times New Roman" w:hAnsi="Times New Roman" w:cs="Times New Roman"/>
          <w:b/>
          <w:i/>
          <w:color w:val="00B050"/>
          <w:sz w:val="32"/>
          <w:szCs w:val="32"/>
        </w:rPr>
        <w:t>учреждения</w:t>
      </w:r>
      <w:r w:rsidR="00B037F3" w:rsidRPr="002E364C">
        <w:rPr>
          <w:rFonts w:ascii="Times New Roman" w:hAnsi="Times New Roman" w:cs="Times New Roman"/>
          <w:b/>
          <w:i/>
          <w:color w:val="00B050"/>
          <w:sz w:val="32"/>
          <w:szCs w:val="32"/>
        </w:rPr>
        <w:t xml:space="preserve"> на 202</w:t>
      </w:r>
      <w:r w:rsidR="002E364C">
        <w:rPr>
          <w:rFonts w:ascii="Times New Roman" w:hAnsi="Times New Roman" w:cs="Times New Roman"/>
          <w:b/>
          <w:i/>
          <w:color w:val="00B050"/>
          <w:sz w:val="32"/>
          <w:szCs w:val="32"/>
        </w:rPr>
        <w:t>4</w:t>
      </w:r>
      <w:r w:rsidR="00B037F3" w:rsidRPr="002E364C">
        <w:rPr>
          <w:rFonts w:ascii="Times New Roman" w:hAnsi="Times New Roman" w:cs="Times New Roman"/>
          <w:b/>
          <w:i/>
          <w:color w:val="00B050"/>
          <w:sz w:val="32"/>
          <w:szCs w:val="32"/>
        </w:rPr>
        <w:t xml:space="preserve"> – </w:t>
      </w:r>
      <w:r w:rsidRPr="002E364C">
        <w:rPr>
          <w:rFonts w:ascii="Times New Roman" w:hAnsi="Times New Roman" w:cs="Times New Roman"/>
          <w:b/>
          <w:i/>
          <w:color w:val="00B050"/>
          <w:sz w:val="32"/>
          <w:szCs w:val="32"/>
        </w:rPr>
        <w:t>20</w:t>
      </w:r>
      <w:r w:rsidR="00B037F3" w:rsidRPr="002E364C">
        <w:rPr>
          <w:rFonts w:ascii="Times New Roman" w:hAnsi="Times New Roman" w:cs="Times New Roman"/>
          <w:b/>
          <w:i/>
          <w:color w:val="00B050"/>
          <w:sz w:val="32"/>
          <w:szCs w:val="32"/>
        </w:rPr>
        <w:t>2</w:t>
      </w:r>
      <w:r w:rsidR="002E364C">
        <w:rPr>
          <w:rFonts w:ascii="Times New Roman" w:hAnsi="Times New Roman" w:cs="Times New Roman"/>
          <w:b/>
          <w:i/>
          <w:color w:val="00B050"/>
          <w:sz w:val="32"/>
          <w:szCs w:val="32"/>
        </w:rPr>
        <w:t>5</w:t>
      </w:r>
      <w:r w:rsidR="00E9298B" w:rsidRPr="002E364C">
        <w:rPr>
          <w:rFonts w:ascii="Times New Roman" w:hAnsi="Times New Roman" w:cs="Times New Roman"/>
          <w:b/>
          <w:i/>
          <w:color w:val="00B050"/>
          <w:sz w:val="32"/>
          <w:szCs w:val="32"/>
        </w:rPr>
        <w:t xml:space="preserve"> </w:t>
      </w:r>
      <w:r w:rsidR="00B81B5D" w:rsidRPr="002E364C">
        <w:rPr>
          <w:rFonts w:ascii="Times New Roman" w:hAnsi="Times New Roman" w:cs="Times New Roman"/>
          <w:b/>
          <w:i/>
          <w:color w:val="00B050"/>
          <w:sz w:val="32"/>
          <w:szCs w:val="32"/>
        </w:rPr>
        <w:t>учебный год.</w:t>
      </w:r>
    </w:p>
    <w:p w:rsidR="001A140E" w:rsidRPr="0073628F" w:rsidRDefault="001A140E" w:rsidP="001A140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2682"/>
        <w:gridCol w:w="7405"/>
      </w:tblGrid>
      <w:tr w:rsidR="001A140E" w:rsidRPr="0073628F" w:rsidTr="0073628F">
        <w:trPr>
          <w:trHeight w:val="3083"/>
        </w:trPr>
        <w:tc>
          <w:tcPr>
            <w:tcW w:w="2694" w:type="dxa"/>
            <w:vAlign w:val="center"/>
          </w:tcPr>
          <w:p w:rsidR="001A140E" w:rsidRPr="0073628F" w:rsidRDefault="001A140E" w:rsidP="003C3F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628F">
              <w:rPr>
                <w:rFonts w:ascii="Times New Roman" w:hAnsi="Times New Roman" w:cs="Times New Roman"/>
                <w:b/>
                <w:sz w:val="28"/>
                <w:szCs w:val="28"/>
              </w:rPr>
              <w:t>Дидактические</w:t>
            </w:r>
          </w:p>
        </w:tc>
        <w:tc>
          <w:tcPr>
            <w:tcW w:w="7619" w:type="dxa"/>
            <w:vAlign w:val="center"/>
          </w:tcPr>
          <w:p w:rsidR="0073628F" w:rsidRPr="0073628F" w:rsidRDefault="0073628F" w:rsidP="00F13035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628F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образовательного пространства при реализации ФГОС обучающихся с ОВЗ. </w:t>
            </w:r>
          </w:p>
          <w:p w:rsidR="001A140E" w:rsidRPr="0073628F" w:rsidRDefault="003C3F7A" w:rsidP="00F13035">
            <w:pPr>
              <w:spacing w:after="120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73628F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1A140E" w:rsidRPr="0073628F">
              <w:rPr>
                <w:rFonts w:ascii="Times New Roman" w:hAnsi="Times New Roman" w:cs="Times New Roman"/>
                <w:sz w:val="28"/>
                <w:szCs w:val="28"/>
              </w:rPr>
              <w:t>ормирование навыков учебной деятельности учащихся с ограниченными возможностями здоровья с учетом их индивидуально-типологических особенностей и психофизических возможностей. Реализация дифференцированного и индивидуального подхода в обучении и воспитании.</w:t>
            </w:r>
          </w:p>
        </w:tc>
      </w:tr>
      <w:tr w:rsidR="001A140E" w:rsidRPr="0073628F" w:rsidTr="00B9221B">
        <w:trPr>
          <w:trHeight w:val="1973"/>
        </w:trPr>
        <w:tc>
          <w:tcPr>
            <w:tcW w:w="2694" w:type="dxa"/>
            <w:vAlign w:val="center"/>
          </w:tcPr>
          <w:p w:rsidR="001A140E" w:rsidRPr="0073628F" w:rsidRDefault="001A140E" w:rsidP="003C3F7A">
            <w:pPr>
              <w:spacing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628F">
              <w:rPr>
                <w:rFonts w:ascii="Times New Roman" w:hAnsi="Times New Roman" w:cs="Times New Roman"/>
                <w:b/>
                <w:sz w:val="28"/>
                <w:szCs w:val="28"/>
              </w:rPr>
              <w:t>Коррекционно-развивающие</w:t>
            </w:r>
          </w:p>
        </w:tc>
        <w:tc>
          <w:tcPr>
            <w:tcW w:w="7619" w:type="dxa"/>
            <w:vAlign w:val="center"/>
          </w:tcPr>
          <w:p w:rsidR="001A140E" w:rsidRPr="0073628F" w:rsidRDefault="003C3F7A" w:rsidP="00F13035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628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A140E" w:rsidRPr="0073628F">
              <w:rPr>
                <w:rFonts w:ascii="Times New Roman" w:hAnsi="Times New Roman" w:cs="Times New Roman"/>
                <w:sz w:val="28"/>
                <w:szCs w:val="28"/>
              </w:rPr>
              <w:t>существление коррекции и развития познавательной, информационно-коммуникативной деятельности учащихся, осуществление дифференциации обучения.</w:t>
            </w:r>
          </w:p>
        </w:tc>
      </w:tr>
      <w:tr w:rsidR="001A140E" w:rsidRPr="0073628F" w:rsidTr="00B9221B">
        <w:trPr>
          <w:trHeight w:val="2823"/>
        </w:trPr>
        <w:tc>
          <w:tcPr>
            <w:tcW w:w="2694" w:type="dxa"/>
            <w:vAlign w:val="center"/>
          </w:tcPr>
          <w:p w:rsidR="001A140E" w:rsidRPr="0073628F" w:rsidRDefault="001A140E" w:rsidP="003C3F7A">
            <w:pPr>
              <w:spacing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628F">
              <w:rPr>
                <w:rFonts w:ascii="Times New Roman" w:hAnsi="Times New Roman" w:cs="Times New Roman"/>
                <w:b/>
                <w:sz w:val="28"/>
                <w:szCs w:val="28"/>
              </w:rPr>
              <w:t>Лечебно-оздоровительные</w:t>
            </w:r>
          </w:p>
        </w:tc>
        <w:tc>
          <w:tcPr>
            <w:tcW w:w="7619" w:type="dxa"/>
            <w:vAlign w:val="center"/>
          </w:tcPr>
          <w:p w:rsidR="00F13035" w:rsidRPr="0073628F" w:rsidRDefault="003C3F7A" w:rsidP="00F13035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628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1A140E" w:rsidRPr="0073628F">
              <w:rPr>
                <w:rFonts w:ascii="Times New Roman" w:hAnsi="Times New Roman" w:cs="Times New Roman"/>
                <w:sz w:val="28"/>
                <w:szCs w:val="28"/>
              </w:rPr>
              <w:t xml:space="preserve">оздание условий для формирования у участников образовательного процесса культуры здорового образа жизни, обеспечение в </w:t>
            </w:r>
            <w:r w:rsidR="00F13035" w:rsidRPr="0073628F">
              <w:rPr>
                <w:rFonts w:ascii="Times New Roman" w:hAnsi="Times New Roman" w:cs="Times New Roman"/>
                <w:sz w:val="28"/>
                <w:szCs w:val="28"/>
              </w:rPr>
              <w:t>учреждении</w:t>
            </w:r>
            <w:r w:rsidR="001A140E" w:rsidRPr="0073628F">
              <w:rPr>
                <w:rFonts w:ascii="Times New Roman" w:hAnsi="Times New Roman" w:cs="Times New Roman"/>
                <w:sz w:val="28"/>
                <w:szCs w:val="28"/>
              </w:rPr>
              <w:t xml:space="preserve"> безопасных условий труда, учебы и отдыха.</w:t>
            </w:r>
          </w:p>
          <w:p w:rsidR="001A140E" w:rsidRPr="0073628F" w:rsidRDefault="00F13035" w:rsidP="00967E47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628F">
              <w:rPr>
                <w:rFonts w:ascii="Times New Roman" w:hAnsi="Times New Roman" w:cs="Times New Roman"/>
                <w:sz w:val="28"/>
                <w:szCs w:val="28"/>
              </w:rPr>
              <w:t>Создание</w:t>
            </w:r>
            <w:r w:rsidR="00E929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3628F">
              <w:rPr>
                <w:rFonts w:ascii="Times New Roman" w:hAnsi="Times New Roman" w:cs="Times New Roman"/>
                <w:sz w:val="28"/>
                <w:szCs w:val="28"/>
              </w:rPr>
              <w:t xml:space="preserve">коррекционно-развивающей среды, обеспечивающей сохранение здоровья обучающихся, воспитанников. </w:t>
            </w:r>
          </w:p>
        </w:tc>
      </w:tr>
      <w:tr w:rsidR="001A140E" w:rsidRPr="0073628F" w:rsidTr="00B9221B">
        <w:trPr>
          <w:trHeight w:val="5103"/>
        </w:trPr>
        <w:tc>
          <w:tcPr>
            <w:tcW w:w="2694" w:type="dxa"/>
            <w:vAlign w:val="center"/>
          </w:tcPr>
          <w:p w:rsidR="001A140E" w:rsidRPr="0073628F" w:rsidRDefault="001A140E" w:rsidP="003C3F7A">
            <w:pPr>
              <w:spacing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628F"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Воспитательные</w:t>
            </w:r>
          </w:p>
        </w:tc>
        <w:tc>
          <w:tcPr>
            <w:tcW w:w="7619" w:type="dxa"/>
            <w:vAlign w:val="center"/>
          </w:tcPr>
          <w:p w:rsidR="00CE626E" w:rsidRPr="0073628F" w:rsidRDefault="0006588C" w:rsidP="00F13035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628F">
              <w:rPr>
                <w:rFonts w:ascii="Times New Roman" w:hAnsi="Times New Roman" w:cs="Times New Roman"/>
                <w:sz w:val="28"/>
                <w:szCs w:val="28"/>
              </w:rPr>
              <w:t>Формирование навыков здорового образа жизни; формирование и закрепление навыков санитарно-гигиеническ</w:t>
            </w:r>
            <w:r w:rsidR="00CE626E" w:rsidRPr="0073628F">
              <w:rPr>
                <w:rFonts w:ascii="Times New Roman" w:hAnsi="Times New Roman" w:cs="Times New Roman"/>
                <w:sz w:val="28"/>
                <w:szCs w:val="28"/>
              </w:rPr>
              <w:t xml:space="preserve">ого ухода за собой. </w:t>
            </w:r>
          </w:p>
          <w:p w:rsidR="00CE626E" w:rsidRPr="0073628F" w:rsidRDefault="00CE626E" w:rsidP="00F13035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628F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социальной адаптации</w:t>
            </w:r>
            <w:r w:rsidR="0006588C" w:rsidRPr="0073628F">
              <w:rPr>
                <w:rFonts w:ascii="Times New Roman" w:hAnsi="Times New Roman" w:cs="Times New Roman"/>
                <w:sz w:val="28"/>
                <w:szCs w:val="28"/>
              </w:rPr>
              <w:t xml:space="preserve"> обучающихся, воспитанников в коллективе  учреждения и</w:t>
            </w:r>
            <w:r w:rsidR="00B037F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6588C" w:rsidRPr="0073628F">
              <w:rPr>
                <w:rFonts w:ascii="Times New Roman" w:hAnsi="Times New Roman" w:cs="Times New Roman"/>
                <w:sz w:val="28"/>
                <w:szCs w:val="28"/>
              </w:rPr>
              <w:t xml:space="preserve"> далее</w:t>
            </w:r>
            <w:r w:rsidR="00B037F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6588C" w:rsidRPr="0073628F">
              <w:rPr>
                <w:rFonts w:ascii="Times New Roman" w:hAnsi="Times New Roman" w:cs="Times New Roman"/>
                <w:sz w:val="28"/>
                <w:szCs w:val="28"/>
              </w:rPr>
              <w:t xml:space="preserve"> в самостоятельной жизни</w:t>
            </w:r>
            <w:r w:rsidR="002F571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6588C" w:rsidRPr="0073628F" w:rsidRDefault="00CE626E" w:rsidP="00F13035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628F">
              <w:rPr>
                <w:rFonts w:ascii="Times New Roman" w:hAnsi="Times New Roman" w:cs="Times New Roman"/>
                <w:sz w:val="28"/>
                <w:szCs w:val="28"/>
              </w:rPr>
              <w:t>Развитие механизмов продуктивного общения, способствующих овладению воспитанниками основными моделями коммуникативного поведения соответствующей возрастной группы.</w:t>
            </w:r>
          </w:p>
          <w:p w:rsidR="001A140E" w:rsidRPr="0073628F" w:rsidRDefault="001A140E" w:rsidP="00F13035">
            <w:pPr>
              <w:spacing w:after="120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73628F">
              <w:rPr>
                <w:rFonts w:ascii="Times New Roman" w:hAnsi="Times New Roman" w:cs="Times New Roman"/>
                <w:sz w:val="28"/>
                <w:szCs w:val="28"/>
              </w:rPr>
              <w:t xml:space="preserve">Разнообразие внеурочной деятельности обучающихся в целях повышения уровня их воспитанности. </w:t>
            </w:r>
          </w:p>
        </w:tc>
      </w:tr>
    </w:tbl>
    <w:p w:rsidR="001A140E" w:rsidRPr="0073628F" w:rsidRDefault="001A140E" w:rsidP="001A14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3F7A" w:rsidRPr="0073628F" w:rsidRDefault="003C3F7A" w:rsidP="001A140E">
      <w:pPr>
        <w:spacing w:after="0" w:line="240" w:lineRule="auto"/>
        <w:ind w:left="709" w:hanging="567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3C3F7A" w:rsidRPr="0073628F" w:rsidRDefault="003C3F7A" w:rsidP="001A140E">
      <w:pPr>
        <w:spacing w:after="0" w:line="240" w:lineRule="auto"/>
        <w:ind w:left="709" w:hanging="567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3C3F7A" w:rsidRPr="0073628F" w:rsidRDefault="003C3F7A" w:rsidP="001A140E">
      <w:pPr>
        <w:spacing w:after="0" w:line="240" w:lineRule="auto"/>
        <w:ind w:left="709" w:hanging="567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3C3F7A" w:rsidRPr="0073628F" w:rsidRDefault="003C3F7A" w:rsidP="001A140E">
      <w:pPr>
        <w:spacing w:after="0" w:line="240" w:lineRule="auto"/>
        <w:ind w:left="709" w:hanging="567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1A140E" w:rsidRPr="002E364C" w:rsidRDefault="001A140E" w:rsidP="001A140E">
      <w:pPr>
        <w:spacing w:after="0" w:line="240" w:lineRule="auto"/>
        <w:ind w:left="709" w:hanging="567"/>
        <w:jc w:val="center"/>
        <w:rPr>
          <w:rFonts w:ascii="Times New Roman" w:hAnsi="Times New Roman" w:cs="Times New Roman"/>
          <w:b/>
          <w:bCs/>
          <w:i/>
          <w:color w:val="00B050"/>
          <w:sz w:val="32"/>
          <w:szCs w:val="32"/>
        </w:rPr>
      </w:pPr>
      <w:r w:rsidRPr="002E364C">
        <w:rPr>
          <w:rFonts w:ascii="Times New Roman" w:hAnsi="Times New Roman" w:cs="Times New Roman"/>
          <w:b/>
          <w:bCs/>
          <w:i/>
          <w:color w:val="00B050"/>
          <w:sz w:val="32"/>
          <w:szCs w:val="32"/>
        </w:rPr>
        <w:lastRenderedPageBreak/>
        <w:t>Направления основных мероприятий по достижению задач:</w:t>
      </w:r>
    </w:p>
    <w:p w:rsidR="001A140E" w:rsidRPr="009D7DBE" w:rsidRDefault="001A140E" w:rsidP="001A140E">
      <w:pPr>
        <w:spacing w:after="0" w:line="240" w:lineRule="auto"/>
        <w:ind w:left="709" w:hanging="567"/>
        <w:jc w:val="center"/>
        <w:rPr>
          <w:rFonts w:ascii="Times New Roman" w:hAnsi="Times New Roman" w:cs="Times New Roman"/>
          <w:b/>
          <w:bCs/>
          <w:i/>
          <w:color w:val="C00000"/>
          <w:sz w:val="32"/>
          <w:szCs w:val="32"/>
        </w:rPr>
      </w:pPr>
    </w:p>
    <w:p w:rsidR="0073628F" w:rsidRPr="00E07561" w:rsidRDefault="0073628F" w:rsidP="00E07561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1E52">
        <w:rPr>
          <w:rFonts w:ascii="Times New Roman" w:hAnsi="Times New Roman" w:cs="Times New Roman"/>
          <w:sz w:val="28"/>
          <w:szCs w:val="28"/>
        </w:rPr>
        <w:t xml:space="preserve">Создание предметной модели </w:t>
      </w:r>
      <w:r w:rsidR="00B037F3" w:rsidRPr="006D1E52">
        <w:rPr>
          <w:rFonts w:ascii="Times New Roman" w:hAnsi="Times New Roman" w:cs="Times New Roman"/>
          <w:sz w:val="28"/>
          <w:szCs w:val="28"/>
        </w:rPr>
        <w:t xml:space="preserve">по введению ФГОС в соответствии </w:t>
      </w:r>
      <w:r w:rsidR="009D7DBE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6D1E52">
        <w:rPr>
          <w:rFonts w:ascii="Times New Roman" w:hAnsi="Times New Roman" w:cs="Times New Roman"/>
          <w:sz w:val="28"/>
          <w:szCs w:val="28"/>
        </w:rPr>
        <w:t xml:space="preserve">с возрастными особенностями и возможностями детей и требованиями </w:t>
      </w:r>
      <w:r w:rsidR="006D1E52" w:rsidRPr="006D1E52">
        <w:rPr>
          <w:rStyle w:val="fontstyle01"/>
          <w:b w:val="0"/>
          <w:color w:val="auto"/>
          <w:sz w:val="28"/>
          <w:szCs w:val="28"/>
        </w:rPr>
        <w:t>СП 2.4.3648-20</w:t>
      </w:r>
      <w:bookmarkStart w:id="0" w:name="_GoBack"/>
      <w:bookmarkEnd w:id="0"/>
      <w:r w:rsidR="006D1E52" w:rsidRPr="006D1E52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="006D1E52" w:rsidRPr="00B81B5D">
        <w:rPr>
          <w:rFonts w:ascii="Times New Roman" w:hAnsi="Times New Roman" w:cs="Times New Roman"/>
          <w:bCs/>
          <w:sz w:val="28"/>
          <w:szCs w:val="28"/>
        </w:rPr>
        <w:t>С</w:t>
      </w:r>
      <w:r w:rsidR="006D1E52" w:rsidRPr="006D1E52">
        <w:rPr>
          <w:rStyle w:val="fontstyle01"/>
          <w:b w:val="0"/>
          <w:color w:val="auto"/>
          <w:sz w:val="28"/>
          <w:szCs w:val="28"/>
        </w:rPr>
        <w:t>анитарно-эпидемиологические требования к организациям</w:t>
      </w:r>
      <w:r w:rsidR="006D1E52" w:rsidRPr="006D1E5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D1E52" w:rsidRPr="006D1E52">
        <w:rPr>
          <w:rStyle w:val="fontstyle01"/>
          <w:b w:val="0"/>
          <w:color w:val="auto"/>
          <w:sz w:val="28"/>
          <w:szCs w:val="28"/>
        </w:rPr>
        <w:t>воспитания и обучения, отдыха и оздоровления детей</w:t>
      </w:r>
      <w:r w:rsidR="006D1E52" w:rsidRPr="006D1E5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D1E52" w:rsidRPr="006D1E52">
        <w:rPr>
          <w:rStyle w:val="fontstyle01"/>
          <w:b w:val="0"/>
          <w:color w:val="auto"/>
          <w:sz w:val="28"/>
          <w:szCs w:val="28"/>
        </w:rPr>
        <w:t>и молодежи</w:t>
      </w:r>
      <w:r w:rsidR="00B037F3" w:rsidRPr="00B81B5D">
        <w:rPr>
          <w:rFonts w:ascii="Times New Roman" w:hAnsi="Times New Roman" w:cs="Times New Roman"/>
          <w:sz w:val="28"/>
          <w:szCs w:val="28"/>
        </w:rPr>
        <w:t>»</w:t>
      </w:r>
      <w:r w:rsidR="00E07561">
        <w:rPr>
          <w:rFonts w:ascii="Times New Roman" w:hAnsi="Times New Roman" w:cs="Times New Roman"/>
          <w:sz w:val="28"/>
          <w:szCs w:val="28"/>
        </w:rPr>
        <w:t xml:space="preserve">, </w:t>
      </w:r>
      <w:r w:rsidR="00E07561" w:rsidRPr="00E07561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9D7DBE">
        <w:rPr>
          <w:rFonts w:ascii="Times New Roman" w:hAnsi="Times New Roman" w:cs="Times New Roman"/>
          <w:bCs/>
          <w:sz w:val="28"/>
          <w:szCs w:val="28"/>
        </w:rPr>
        <w:t>СанПиН 1.2.3685-21 «</w:t>
      </w:r>
      <w:r w:rsidR="00E07561" w:rsidRPr="00E07561">
        <w:rPr>
          <w:rFonts w:ascii="Times New Roman" w:hAnsi="Times New Roman" w:cs="Times New Roman"/>
          <w:bCs/>
          <w:sz w:val="28"/>
          <w:szCs w:val="28"/>
        </w:rPr>
        <w:t>Гигиенические нормативы и требования</w:t>
      </w:r>
      <w:r w:rsidR="00E0756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07561" w:rsidRPr="00E07561">
        <w:rPr>
          <w:rFonts w:ascii="Times New Roman" w:hAnsi="Times New Roman" w:cs="Times New Roman"/>
          <w:bCs/>
          <w:sz w:val="28"/>
          <w:szCs w:val="28"/>
        </w:rPr>
        <w:t>к обеспечению безопасности</w:t>
      </w:r>
      <w:r w:rsidR="00E07561" w:rsidRPr="00E0756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07561" w:rsidRPr="00E07561">
        <w:rPr>
          <w:rFonts w:ascii="Times New Roman" w:hAnsi="Times New Roman" w:cs="Times New Roman"/>
          <w:bCs/>
          <w:sz w:val="28"/>
          <w:szCs w:val="28"/>
        </w:rPr>
        <w:t>и (или) безвредности</w:t>
      </w:r>
      <w:r w:rsidR="00E0756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07561" w:rsidRPr="00E07561">
        <w:rPr>
          <w:rFonts w:ascii="Times New Roman" w:hAnsi="Times New Roman" w:cs="Times New Roman"/>
          <w:bCs/>
          <w:sz w:val="28"/>
          <w:szCs w:val="28"/>
        </w:rPr>
        <w:t>для человека факторов среды обитания</w:t>
      </w:r>
      <w:r w:rsidR="00E07561">
        <w:rPr>
          <w:rFonts w:ascii="Times New Roman" w:hAnsi="Times New Roman" w:cs="Times New Roman"/>
          <w:bCs/>
          <w:sz w:val="28"/>
          <w:szCs w:val="28"/>
        </w:rPr>
        <w:t>»</w:t>
      </w:r>
    </w:p>
    <w:p w:rsidR="001A140E" w:rsidRPr="0073628F" w:rsidRDefault="00CF1B42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И</w:t>
      </w:r>
      <w:r w:rsidR="001A140E" w:rsidRPr="0073628F">
        <w:rPr>
          <w:rFonts w:ascii="Times New Roman" w:hAnsi="Times New Roman" w:cs="Times New Roman"/>
          <w:sz w:val="28"/>
          <w:szCs w:val="28"/>
        </w:rPr>
        <w:t xml:space="preserve">зучение индивидуальных особенностей ребенка и </w:t>
      </w:r>
      <w:r w:rsidRPr="0073628F">
        <w:rPr>
          <w:rFonts w:ascii="Times New Roman" w:hAnsi="Times New Roman" w:cs="Times New Roman"/>
          <w:sz w:val="28"/>
          <w:szCs w:val="28"/>
        </w:rPr>
        <w:t xml:space="preserve">их </w:t>
      </w:r>
      <w:r w:rsidR="001A140E" w:rsidRPr="0073628F">
        <w:rPr>
          <w:rFonts w:ascii="Times New Roman" w:hAnsi="Times New Roman" w:cs="Times New Roman"/>
          <w:sz w:val="28"/>
          <w:szCs w:val="28"/>
        </w:rPr>
        <w:t>влияни</w:t>
      </w:r>
      <w:r w:rsidRPr="0073628F">
        <w:rPr>
          <w:rFonts w:ascii="Times New Roman" w:hAnsi="Times New Roman" w:cs="Times New Roman"/>
          <w:sz w:val="28"/>
          <w:szCs w:val="28"/>
        </w:rPr>
        <w:t>я</w:t>
      </w:r>
      <w:r w:rsidR="001A140E" w:rsidRPr="0073628F">
        <w:rPr>
          <w:rFonts w:ascii="Times New Roman" w:hAnsi="Times New Roman" w:cs="Times New Roman"/>
          <w:sz w:val="28"/>
          <w:szCs w:val="28"/>
        </w:rPr>
        <w:t xml:space="preserve"> на </w:t>
      </w:r>
      <w:r w:rsidRPr="0073628F">
        <w:rPr>
          <w:rFonts w:ascii="Times New Roman" w:hAnsi="Times New Roman" w:cs="Times New Roman"/>
          <w:sz w:val="28"/>
          <w:szCs w:val="28"/>
        </w:rPr>
        <w:t>усвоение учебного материала и формирование социально значимых навыков.</w:t>
      </w:r>
    </w:p>
    <w:p w:rsidR="00CE626E" w:rsidRPr="00DE5EB9" w:rsidRDefault="00CE626E" w:rsidP="00DE5EB9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Применение различных систем диагностики знаний, умений, навыков обученности и обучаемости. Дифференциация обучения.</w:t>
      </w:r>
    </w:p>
    <w:p w:rsidR="00034ADA" w:rsidRPr="0073628F" w:rsidRDefault="00034ADA" w:rsidP="00CF1B42">
      <w:pPr>
        <w:spacing w:after="120" w:line="240" w:lineRule="auto"/>
        <w:ind w:left="502"/>
        <w:jc w:val="both"/>
        <w:rPr>
          <w:rFonts w:ascii="Times New Roman" w:hAnsi="Times New Roman" w:cs="Times New Roman"/>
          <w:sz w:val="28"/>
          <w:szCs w:val="28"/>
        </w:rPr>
      </w:pPr>
    </w:p>
    <w:p w:rsidR="00CF1B42" w:rsidRPr="0073628F" w:rsidRDefault="00CF1B42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Совершенствование организации коррекционно-развивающего процесса, соблюдение охранительного режима, единых требований к обучающимся, воспитанникам в целях сохранения  и укрепления здоровья.</w:t>
      </w:r>
    </w:p>
    <w:p w:rsidR="00034ADA" w:rsidRPr="0073628F" w:rsidRDefault="00034ADA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Мониторинг физического здоровья обучающихся</w:t>
      </w:r>
      <w:r w:rsidR="00CF1B42" w:rsidRPr="0073628F">
        <w:rPr>
          <w:rFonts w:ascii="Times New Roman" w:hAnsi="Times New Roman" w:cs="Times New Roman"/>
          <w:sz w:val="28"/>
          <w:szCs w:val="28"/>
        </w:rPr>
        <w:t>,</w:t>
      </w:r>
      <w:r w:rsidRPr="0073628F">
        <w:rPr>
          <w:rFonts w:ascii="Times New Roman" w:hAnsi="Times New Roman" w:cs="Times New Roman"/>
          <w:sz w:val="28"/>
          <w:szCs w:val="28"/>
        </w:rPr>
        <w:t xml:space="preserve"> воспитанников, физического развития и физической подготовленности.</w:t>
      </w:r>
    </w:p>
    <w:p w:rsidR="00034ADA" w:rsidRPr="0073628F" w:rsidRDefault="00034ADA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Использование  здоровьесберегающих и здоровьеформирующих технологий  в управлении, обучении и воспитании.</w:t>
      </w:r>
    </w:p>
    <w:p w:rsidR="00034ADA" w:rsidRPr="0073628F" w:rsidRDefault="00034ADA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Улучшение качества медицинского обслуживания (диспансеризация, выполнение назначений врачей по итогам диспансеризации).</w:t>
      </w:r>
    </w:p>
    <w:p w:rsidR="00034ADA" w:rsidRPr="0073628F" w:rsidRDefault="00034ADA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Обеспечение соблюдения санитарно-гигиенического режима.</w:t>
      </w:r>
    </w:p>
    <w:p w:rsidR="00034ADA" w:rsidRPr="0073628F" w:rsidRDefault="00034ADA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Санитарно-гигиеническое просвещение участников образовательного процесса</w:t>
      </w:r>
      <w:r w:rsidR="002F5714">
        <w:rPr>
          <w:rFonts w:ascii="Times New Roman" w:hAnsi="Times New Roman" w:cs="Times New Roman"/>
          <w:sz w:val="28"/>
          <w:szCs w:val="28"/>
        </w:rPr>
        <w:t>.</w:t>
      </w:r>
    </w:p>
    <w:p w:rsidR="00034ADA" w:rsidRPr="0073628F" w:rsidRDefault="00034ADA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Совершенствование системы физкультурно-оздоровительных мероприятий.</w:t>
      </w:r>
    </w:p>
    <w:p w:rsidR="00034ADA" w:rsidRPr="0073628F" w:rsidRDefault="00034ADA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Совершенствование системы питания, организация диетического питания (на основании медицинских рекомендаций).</w:t>
      </w:r>
    </w:p>
    <w:p w:rsidR="00CE626E" w:rsidRPr="0073628F" w:rsidRDefault="00034ADA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Деятельность по предупреждению травматизма участников образовательного процесса.</w:t>
      </w:r>
    </w:p>
    <w:p w:rsidR="00CE626E" w:rsidRPr="0073628F" w:rsidRDefault="00CE626E" w:rsidP="00CF1B42">
      <w:pPr>
        <w:spacing w:after="120" w:line="240" w:lineRule="auto"/>
        <w:ind w:left="502"/>
        <w:jc w:val="both"/>
        <w:rPr>
          <w:rFonts w:ascii="Times New Roman" w:hAnsi="Times New Roman" w:cs="Times New Roman"/>
          <w:sz w:val="28"/>
          <w:szCs w:val="28"/>
        </w:rPr>
      </w:pPr>
    </w:p>
    <w:p w:rsidR="001A140E" w:rsidRPr="0073628F" w:rsidRDefault="001A140E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 xml:space="preserve">Адаптация </w:t>
      </w:r>
      <w:r w:rsidR="00DE5EB9">
        <w:rPr>
          <w:rFonts w:ascii="Times New Roman" w:hAnsi="Times New Roman" w:cs="Times New Roman"/>
          <w:sz w:val="28"/>
          <w:szCs w:val="28"/>
        </w:rPr>
        <w:t xml:space="preserve">примерных </w:t>
      </w:r>
      <w:r w:rsidRPr="0073628F">
        <w:rPr>
          <w:rFonts w:ascii="Times New Roman" w:hAnsi="Times New Roman" w:cs="Times New Roman"/>
          <w:sz w:val="28"/>
          <w:szCs w:val="28"/>
        </w:rPr>
        <w:t>образовательных программ</w:t>
      </w:r>
      <w:r w:rsidR="003C3F7A" w:rsidRPr="0073628F">
        <w:rPr>
          <w:rFonts w:ascii="Times New Roman" w:hAnsi="Times New Roman" w:cs="Times New Roman"/>
          <w:sz w:val="28"/>
          <w:szCs w:val="28"/>
        </w:rPr>
        <w:t xml:space="preserve"> к особенностям </w:t>
      </w:r>
      <w:r w:rsidR="00034ADA" w:rsidRPr="0073628F">
        <w:rPr>
          <w:rFonts w:ascii="Times New Roman" w:hAnsi="Times New Roman" w:cs="Times New Roman"/>
          <w:sz w:val="28"/>
          <w:szCs w:val="28"/>
        </w:rPr>
        <w:t>учреждения</w:t>
      </w:r>
      <w:r w:rsidR="003C3F7A" w:rsidRPr="0073628F">
        <w:rPr>
          <w:rFonts w:ascii="Times New Roman" w:hAnsi="Times New Roman" w:cs="Times New Roman"/>
          <w:sz w:val="28"/>
          <w:szCs w:val="28"/>
        </w:rPr>
        <w:t>.</w:t>
      </w:r>
      <w:r w:rsidR="006D1E52">
        <w:rPr>
          <w:rFonts w:ascii="Times New Roman" w:hAnsi="Times New Roman" w:cs="Times New Roman"/>
          <w:sz w:val="28"/>
          <w:szCs w:val="28"/>
        </w:rPr>
        <w:t xml:space="preserve"> </w:t>
      </w:r>
      <w:r w:rsidRPr="0073628F">
        <w:rPr>
          <w:rFonts w:ascii="Times New Roman" w:hAnsi="Times New Roman" w:cs="Times New Roman"/>
          <w:sz w:val="28"/>
          <w:szCs w:val="28"/>
        </w:rPr>
        <w:t>Разраб</w:t>
      </w:r>
      <w:r w:rsidR="003C3F7A" w:rsidRPr="0073628F">
        <w:rPr>
          <w:rFonts w:ascii="Times New Roman" w:hAnsi="Times New Roman" w:cs="Times New Roman"/>
          <w:sz w:val="28"/>
          <w:szCs w:val="28"/>
        </w:rPr>
        <w:t>отка рабочих программ.</w:t>
      </w:r>
      <w:r w:rsidR="006D1E52">
        <w:rPr>
          <w:rFonts w:ascii="Times New Roman" w:hAnsi="Times New Roman" w:cs="Times New Roman"/>
          <w:sz w:val="28"/>
          <w:szCs w:val="28"/>
        </w:rPr>
        <w:t xml:space="preserve"> </w:t>
      </w:r>
      <w:r w:rsidRPr="0073628F">
        <w:rPr>
          <w:rFonts w:ascii="Times New Roman" w:hAnsi="Times New Roman" w:cs="Times New Roman"/>
          <w:sz w:val="28"/>
          <w:szCs w:val="28"/>
        </w:rPr>
        <w:t>Использование индивиду</w:t>
      </w:r>
      <w:r w:rsidR="00CE626E" w:rsidRPr="0073628F">
        <w:rPr>
          <w:rFonts w:ascii="Times New Roman" w:hAnsi="Times New Roman" w:cs="Times New Roman"/>
          <w:sz w:val="28"/>
          <w:szCs w:val="28"/>
        </w:rPr>
        <w:t>альных образовательных программ</w:t>
      </w:r>
      <w:r w:rsidR="00B037F3">
        <w:rPr>
          <w:rFonts w:ascii="Times New Roman" w:hAnsi="Times New Roman" w:cs="Times New Roman"/>
          <w:sz w:val="28"/>
          <w:szCs w:val="28"/>
        </w:rPr>
        <w:t>, использование СИПР</w:t>
      </w:r>
      <w:r w:rsidR="00CE626E" w:rsidRPr="0073628F">
        <w:rPr>
          <w:rFonts w:ascii="Times New Roman" w:hAnsi="Times New Roman" w:cs="Times New Roman"/>
          <w:sz w:val="28"/>
          <w:szCs w:val="28"/>
        </w:rPr>
        <w:t>.</w:t>
      </w:r>
    </w:p>
    <w:p w:rsidR="001A140E" w:rsidRPr="0073628F" w:rsidRDefault="001A140E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 xml:space="preserve">Организация </w:t>
      </w:r>
      <w:r w:rsidR="00CE626E" w:rsidRPr="0073628F">
        <w:rPr>
          <w:rFonts w:ascii="Times New Roman" w:hAnsi="Times New Roman" w:cs="Times New Roman"/>
          <w:sz w:val="28"/>
          <w:szCs w:val="28"/>
        </w:rPr>
        <w:t>работы по профориентации в урочное и внеурочное время</w:t>
      </w:r>
      <w:r w:rsidRPr="0073628F">
        <w:rPr>
          <w:rFonts w:ascii="Times New Roman" w:hAnsi="Times New Roman" w:cs="Times New Roman"/>
          <w:sz w:val="28"/>
          <w:szCs w:val="28"/>
        </w:rPr>
        <w:t>;</w:t>
      </w:r>
      <w:r w:rsidR="00DC4B84">
        <w:rPr>
          <w:rFonts w:ascii="Times New Roman" w:hAnsi="Times New Roman" w:cs="Times New Roman"/>
          <w:sz w:val="28"/>
          <w:szCs w:val="28"/>
        </w:rPr>
        <w:t xml:space="preserve"> </w:t>
      </w:r>
      <w:r w:rsidR="00B037F3">
        <w:rPr>
          <w:rFonts w:ascii="Times New Roman" w:hAnsi="Times New Roman" w:cs="Times New Roman"/>
          <w:sz w:val="28"/>
          <w:szCs w:val="28"/>
        </w:rPr>
        <w:t xml:space="preserve">организация </w:t>
      </w:r>
      <w:r w:rsidR="00CE626E" w:rsidRPr="0073628F">
        <w:rPr>
          <w:rFonts w:ascii="Times New Roman" w:hAnsi="Times New Roman" w:cs="Times New Roman"/>
          <w:sz w:val="28"/>
          <w:szCs w:val="28"/>
        </w:rPr>
        <w:t xml:space="preserve">профильного обучения на </w:t>
      </w:r>
      <w:r w:rsidR="00B037F3">
        <w:rPr>
          <w:rFonts w:ascii="Times New Roman" w:hAnsi="Times New Roman" w:cs="Times New Roman"/>
          <w:sz w:val="28"/>
          <w:szCs w:val="28"/>
        </w:rPr>
        <w:t xml:space="preserve">средней и </w:t>
      </w:r>
      <w:r w:rsidR="00CE626E" w:rsidRPr="0073628F">
        <w:rPr>
          <w:rFonts w:ascii="Times New Roman" w:hAnsi="Times New Roman" w:cs="Times New Roman"/>
          <w:sz w:val="28"/>
          <w:szCs w:val="28"/>
        </w:rPr>
        <w:t>старшей ступени обучения.</w:t>
      </w:r>
    </w:p>
    <w:p w:rsidR="001A140E" w:rsidRPr="0073628F" w:rsidRDefault="001A140E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 xml:space="preserve">Организация внеклассной работы </w:t>
      </w:r>
      <w:r w:rsidR="00CE626E" w:rsidRPr="0073628F">
        <w:rPr>
          <w:rFonts w:ascii="Times New Roman" w:hAnsi="Times New Roman" w:cs="Times New Roman"/>
          <w:sz w:val="28"/>
          <w:szCs w:val="28"/>
        </w:rPr>
        <w:t>по приоритетным направлениям (предметные кружки, конкурсы, экскурсии, предметные недели, смотры и т.д.)</w:t>
      </w:r>
      <w:r w:rsidR="002F5714">
        <w:rPr>
          <w:rFonts w:ascii="Times New Roman" w:hAnsi="Times New Roman" w:cs="Times New Roman"/>
          <w:sz w:val="28"/>
          <w:szCs w:val="28"/>
        </w:rPr>
        <w:t>.</w:t>
      </w:r>
    </w:p>
    <w:p w:rsidR="001A140E" w:rsidRPr="0073628F" w:rsidRDefault="001A140E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 xml:space="preserve">Организация </w:t>
      </w:r>
      <w:r w:rsidR="00CE626E" w:rsidRPr="0073628F">
        <w:rPr>
          <w:rFonts w:ascii="Times New Roman" w:hAnsi="Times New Roman" w:cs="Times New Roman"/>
          <w:sz w:val="28"/>
          <w:szCs w:val="28"/>
        </w:rPr>
        <w:t xml:space="preserve">совместной работы </w:t>
      </w:r>
      <w:r w:rsidRPr="0073628F">
        <w:rPr>
          <w:rFonts w:ascii="Times New Roman" w:hAnsi="Times New Roman" w:cs="Times New Roman"/>
          <w:sz w:val="28"/>
          <w:szCs w:val="28"/>
        </w:rPr>
        <w:t xml:space="preserve">с </w:t>
      </w:r>
      <w:r w:rsidR="00CE626E" w:rsidRPr="0073628F">
        <w:rPr>
          <w:rFonts w:ascii="Times New Roman" w:hAnsi="Times New Roman" w:cs="Times New Roman"/>
          <w:sz w:val="28"/>
          <w:szCs w:val="28"/>
        </w:rPr>
        <w:t xml:space="preserve">различными </w:t>
      </w:r>
      <w:r w:rsidRPr="0073628F">
        <w:rPr>
          <w:rFonts w:ascii="Times New Roman" w:hAnsi="Times New Roman" w:cs="Times New Roman"/>
          <w:sz w:val="28"/>
          <w:szCs w:val="28"/>
        </w:rPr>
        <w:t>учреждениями начального профессионального образования, предп</w:t>
      </w:r>
      <w:r w:rsidR="00CE626E" w:rsidRPr="0073628F">
        <w:rPr>
          <w:rFonts w:ascii="Times New Roman" w:hAnsi="Times New Roman" w:cs="Times New Roman"/>
          <w:sz w:val="28"/>
          <w:szCs w:val="28"/>
        </w:rPr>
        <w:t>риятиями и организациями города.</w:t>
      </w:r>
    </w:p>
    <w:p w:rsidR="001A140E" w:rsidRPr="0073628F" w:rsidRDefault="001A140E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lastRenderedPageBreak/>
        <w:t xml:space="preserve">Организация дополнительного образования </w:t>
      </w:r>
      <w:r w:rsidR="00CE626E" w:rsidRPr="0073628F">
        <w:rPr>
          <w:rFonts w:ascii="Times New Roman" w:hAnsi="Times New Roman" w:cs="Times New Roman"/>
          <w:sz w:val="28"/>
          <w:szCs w:val="28"/>
        </w:rPr>
        <w:t>обучающихся, воспитанников</w:t>
      </w:r>
      <w:r w:rsidRPr="0073628F">
        <w:rPr>
          <w:rFonts w:ascii="Times New Roman" w:hAnsi="Times New Roman" w:cs="Times New Roman"/>
          <w:sz w:val="28"/>
          <w:szCs w:val="28"/>
        </w:rPr>
        <w:t xml:space="preserve"> </w:t>
      </w:r>
      <w:r w:rsidR="009D7DBE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73628F">
        <w:rPr>
          <w:rFonts w:ascii="Times New Roman" w:hAnsi="Times New Roman" w:cs="Times New Roman"/>
          <w:sz w:val="28"/>
          <w:szCs w:val="28"/>
        </w:rPr>
        <w:t>в учрежден</w:t>
      </w:r>
      <w:r w:rsidR="005906A4" w:rsidRPr="0073628F">
        <w:rPr>
          <w:rFonts w:ascii="Times New Roman" w:hAnsi="Times New Roman" w:cs="Times New Roman"/>
          <w:sz w:val="28"/>
          <w:szCs w:val="28"/>
        </w:rPr>
        <w:t>иях дополнительного образования.</w:t>
      </w:r>
    </w:p>
    <w:p w:rsidR="001A140E" w:rsidRPr="0073628F" w:rsidRDefault="001A140E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Совершенствование системы работы по формированию общеучебных умений, навыков и способов деятельности  на всех ступенях обучения</w:t>
      </w:r>
      <w:r w:rsidR="005906A4" w:rsidRPr="0073628F">
        <w:rPr>
          <w:rFonts w:ascii="Times New Roman" w:hAnsi="Times New Roman" w:cs="Times New Roman"/>
          <w:sz w:val="28"/>
          <w:szCs w:val="28"/>
        </w:rPr>
        <w:t>.</w:t>
      </w:r>
    </w:p>
    <w:p w:rsidR="001A140E" w:rsidRPr="0073628F" w:rsidRDefault="001A140E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Педагогическая поддержка деятельности орга</w:t>
      </w:r>
      <w:r w:rsidR="00CE626E" w:rsidRPr="0073628F">
        <w:rPr>
          <w:rFonts w:ascii="Times New Roman" w:hAnsi="Times New Roman" w:cs="Times New Roman"/>
          <w:sz w:val="28"/>
          <w:szCs w:val="28"/>
        </w:rPr>
        <w:t>нов ученич</w:t>
      </w:r>
      <w:r w:rsidR="005906A4" w:rsidRPr="0073628F">
        <w:rPr>
          <w:rFonts w:ascii="Times New Roman" w:hAnsi="Times New Roman" w:cs="Times New Roman"/>
          <w:sz w:val="28"/>
          <w:szCs w:val="28"/>
        </w:rPr>
        <w:t>еского с</w:t>
      </w:r>
      <w:r w:rsidR="00CE626E" w:rsidRPr="0073628F">
        <w:rPr>
          <w:rFonts w:ascii="Times New Roman" w:hAnsi="Times New Roman" w:cs="Times New Roman"/>
          <w:sz w:val="28"/>
          <w:szCs w:val="28"/>
        </w:rPr>
        <w:t>оуправления.</w:t>
      </w:r>
    </w:p>
    <w:p w:rsidR="001A140E" w:rsidRPr="0073628F" w:rsidRDefault="001A140E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Развитие и под</w:t>
      </w:r>
      <w:r w:rsidR="00CE626E" w:rsidRPr="0073628F">
        <w:rPr>
          <w:rFonts w:ascii="Times New Roman" w:hAnsi="Times New Roman" w:cs="Times New Roman"/>
          <w:sz w:val="28"/>
          <w:szCs w:val="28"/>
        </w:rPr>
        <w:t xml:space="preserve">держка традиций </w:t>
      </w:r>
      <w:r w:rsidR="00787CEB" w:rsidRPr="0073628F">
        <w:rPr>
          <w:rFonts w:ascii="Times New Roman" w:hAnsi="Times New Roman" w:cs="Times New Roman"/>
          <w:sz w:val="28"/>
          <w:szCs w:val="28"/>
        </w:rPr>
        <w:t>учреждения</w:t>
      </w:r>
      <w:r w:rsidR="00CE626E" w:rsidRPr="0073628F">
        <w:rPr>
          <w:rFonts w:ascii="Times New Roman" w:hAnsi="Times New Roman" w:cs="Times New Roman"/>
          <w:sz w:val="28"/>
          <w:szCs w:val="28"/>
        </w:rPr>
        <w:t>.</w:t>
      </w:r>
    </w:p>
    <w:p w:rsidR="001A140E" w:rsidRPr="0073628F" w:rsidRDefault="001A140E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Проведение практических занятий по отработке де</w:t>
      </w:r>
      <w:r w:rsidR="008A4B1D" w:rsidRPr="0073628F">
        <w:rPr>
          <w:rFonts w:ascii="Times New Roman" w:hAnsi="Times New Roman" w:cs="Times New Roman"/>
          <w:sz w:val="28"/>
          <w:szCs w:val="28"/>
        </w:rPr>
        <w:t>йствий в чрезвычайных ситуациях.</w:t>
      </w:r>
    </w:p>
    <w:p w:rsidR="005906A4" w:rsidRPr="0073628F" w:rsidRDefault="005906A4" w:rsidP="00CF1B42">
      <w:pPr>
        <w:spacing w:after="120" w:line="240" w:lineRule="auto"/>
        <w:ind w:left="502"/>
        <w:jc w:val="both"/>
        <w:rPr>
          <w:rFonts w:ascii="Times New Roman" w:hAnsi="Times New Roman" w:cs="Times New Roman"/>
          <w:sz w:val="28"/>
          <w:szCs w:val="28"/>
        </w:rPr>
      </w:pPr>
    </w:p>
    <w:p w:rsidR="001A140E" w:rsidRPr="0073628F" w:rsidRDefault="001A140E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Распределение педагогической и дополнительной н</w:t>
      </w:r>
      <w:r w:rsidR="008A4B1D" w:rsidRPr="0073628F">
        <w:rPr>
          <w:rFonts w:ascii="Times New Roman" w:hAnsi="Times New Roman" w:cs="Times New Roman"/>
          <w:sz w:val="28"/>
          <w:szCs w:val="28"/>
        </w:rPr>
        <w:t>агрузки, общественных поручений.</w:t>
      </w:r>
    </w:p>
    <w:p w:rsidR="00A93285" w:rsidRPr="0073628F" w:rsidRDefault="00A93285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Обеспечение социальной защиты участников образовательного процесса.</w:t>
      </w:r>
    </w:p>
    <w:p w:rsidR="001A140E" w:rsidRPr="0073628F" w:rsidRDefault="001A140E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Диагностика педа</w:t>
      </w:r>
      <w:r w:rsidR="002F5714">
        <w:rPr>
          <w:rFonts w:ascii="Times New Roman" w:hAnsi="Times New Roman" w:cs="Times New Roman"/>
          <w:sz w:val="28"/>
          <w:szCs w:val="28"/>
        </w:rPr>
        <w:t>гогических затруднений</w:t>
      </w:r>
      <w:r w:rsidR="008A4B1D" w:rsidRPr="0073628F">
        <w:rPr>
          <w:rFonts w:ascii="Times New Roman" w:hAnsi="Times New Roman" w:cs="Times New Roman"/>
          <w:sz w:val="28"/>
          <w:szCs w:val="28"/>
        </w:rPr>
        <w:t>.</w:t>
      </w:r>
    </w:p>
    <w:p w:rsidR="001A140E" w:rsidRPr="0073628F" w:rsidRDefault="001A140E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Обобщение п</w:t>
      </w:r>
      <w:r w:rsidR="008A4B1D" w:rsidRPr="0073628F">
        <w:rPr>
          <w:rFonts w:ascii="Times New Roman" w:hAnsi="Times New Roman" w:cs="Times New Roman"/>
          <w:sz w:val="28"/>
          <w:szCs w:val="28"/>
        </w:rPr>
        <w:t>ередового педагогического опыта.</w:t>
      </w:r>
    </w:p>
    <w:p w:rsidR="001A140E" w:rsidRPr="0073628F" w:rsidRDefault="001A140E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Организация аттес</w:t>
      </w:r>
      <w:r w:rsidR="008A4B1D" w:rsidRPr="0073628F">
        <w:rPr>
          <w:rFonts w:ascii="Times New Roman" w:hAnsi="Times New Roman" w:cs="Times New Roman"/>
          <w:sz w:val="28"/>
          <w:szCs w:val="28"/>
        </w:rPr>
        <w:t>таци</w:t>
      </w:r>
      <w:r w:rsidR="00CF1B42" w:rsidRPr="0073628F">
        <w:rPr>
          <w:rFonts w:ascii="Times New Roman" w:hAnsi="Times New Roman" w:cs="Times New Roman"/>
          <w:sz w:val="28"/>
          <w:szCs w:val="28"/>
        </w:rPr>
        <w:t>и</w:t>
      </w:r>
      <w:r w:rsidR="008A4B1D" w:rsidRPr="0073628F">
        <w:rPr>
          <w:rFonts w:ascii="Times New Roman" w:hAnsi="Times New Roman" w:cs="Times New Roman"/>
          <w:sz w:val="28"/>
          <w:szCs w:val="28"/>
        </w:rPr>
        <w:t xml:space="preserve"> педагогических работников.</w:t>
      </w:r>
    </w:p>
    <w:p w:rsidR="001A140E" w:rsidRPr="0073628F" w:rsidRDefault="001A140E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 xml:space="preserve">Организация </w:t>
      </w:r>
      <w:r w:rsidR="008A4B1D" w:rsidRPr="0073628F">
        <w:rPr>
          <w:rFonts w:ascii="Times New Roman" w:hAnsi="Times New Roman" w:cs="Times New Roman"/>
          <w:sz w:val="28"/>
          <w:szCs w:val="28"/>
        </w:rPr>
        <w:t xml:space="preserve">методической работы в </w:t>
      </w:r>
      <w:r w:rsidR="00F13035" w:rsidRPr="0073628F">
        <w:rPr>
          <w:rFonts w:ascii="Times New Roman" w:hAnsi="Times New Roman" w:cs="Times New Roman"/>
          <w:sz w:val="28"/>
          <w:szCs w:val="28"/>
        </w:rPr>
        <w:t>учреждении</w:t>
      </w:r>
      <w:r w:rsidR="008A4B1D" w:rsidRPr="0073628F">
        <w:rPr>
          <w:rFonts w:ascii="Times New Roman" w:hAnsi="Times New Roman" w:cs="Times New Roman"/>
          <w:sz w:val="28"/>
          <w:szCs w:val="28"/>
        </w:rPr>
        <w:t>.</w:t>
      </w:r>
    </w:p>
    <w:p w:rsidR="001A140E" w:rsidRPr="0073628F" w:rsidRDefault="001A140E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Проведение семинаров</w:t>
      </w:r>
      <w:r w:rsidR="002F5714">
        <w:rPr>
          <w:rFonts w:ascii="Times New Roman" w:hAnsi="Times New Roman" w:cs="Times New Roman"/>
          <w:sz w:val="28"/>
          <w:szCs w:val="28"/>
        </w:rPr>
        <w:t xml:space="preserve"> и</w:t>
      </w:r>
      <w:r w:rsidRPr="0073628F">
        <w:rPr>
          <w:rFonts w:ascii="Times New Roman" w:hAnsi="Times New Roman" w:cs="Times New Roman"/>
          <w:sz w:val="28"/>
          <w:szCs w:val="28"/>
        </w:rPr>
        <w:t xml:space="preserve"> кон</w:t>
      </w:r>
      <w:r w:rsidR="003C3F7A" w:rsidRPr="0073628F">
        <w:rPr>
          <w:rFonts w:ascii="Times New Roman" w:hAnsi="Times New Roman" w:cs="Times New Roman"/>
          <w:sz w:val="28"/>
          <w:szCs w:val="28"/>
        </w:rPr>
        <w:t>ференций</w:t>
      </w:r>
      <w:r w:rsidR="008A4B1D" w:rsidRPr="0073628F">
        <w:rPr>
          <w:rFonts w:ascii="Times New Roman" w:hAnsi="Times New Roman" w:cs="Times New Roman"/>
          <w:sz w:val="28"/>
          <w:szCs w:val="28"/>
        </w:rPr>
        <w:t>.</w:t>
      </w:r>
    </w:p>
    <w:p w:rsidR="001A140E" w:rsidRPr="0073628F" w:rsidRDefault="001A140E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Совершенствование си</w:t>
      </w:r>
      <w:r w:rsidR="008A4B1D" w:rsidRPr="0073628F">
        <w:rPr>
          <w:rFonts w:ascii="Times New Roman" w:hAnsi="Times New Roman" w:cs="Times New Roman"/>
          <w:sz w:val="28"/>
          <w:szCs w:val="28"/>
        </w:rPr>
        <w:t>стемы самообразования педагогов.</w:t>
      </w:r>
    </w:p>
    <w:p w:rsidR="001A140E" w:rsidRPr="0073628F" w:rsidRDefault="001A140E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Прохождени</w:t>
      </w:r>
      <w:r w:rsidR="008A4B1D" w:rsidRPr="0073628F">
        <w:rPr>
          <w:rFonts w:ascii="Times New Roman" w:hAnsi="Times New Roman" w:cs="Times New Roman"/>
          <w:sz w:val="28"/>
          <w:szCs w:val="28"/>
        </w:rPr>
        <w:t>е курсов повышения квалификации.</w:t>
      </w:r>
    </w:p>
    <w:p w:rsidR="001A140E" w:rsidRPr="0073628F" w:rsidRDefault="001A140E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Совершенствование системы мотивации труда педагогов.</w:t>
      </w:r>
    </w:p>
    <w:p w:rsidR="00034ADA" w:rsidRPr="0073628F" w:rsidRDefault="00034ADA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Внедрение инновационных педагогических и организационно - управленческих технологий.</w:t>
      </w:r>
    </w:p>
    <w:p w:rsidR="005906A4" w:rsidRPr="0073628F" w:rsidRDefault="005906A4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>Совершен</w:t>
      </w:r>
      <w:r w:rsidR="00F67EE7" w:rsidRPr="0073628F">
        <w:rPr>
          <w:rFonts w:ascii="Times New Roman" w:hAnsi="Times New Roman" w:cs="Times New Roman"/>
          <w:sz w:val="28"/>
          <w:szCs w:val="28"/>
        </w:rPr>
        <w:t>ствование системы охраны труда</w:t>
      </w:r>
      <w:r w:rsidR="00F13035" w:rsidRPr="0073628F">
        <w:rPr>
          <w:rFonts w:ascii="Times New Roman" w:hAnsi="Times New Roman" w:cs="Times New Roman"/>
          <w:sz w:val="28"/>
          <w:szCs w:val="28"/>
        </w:rPr>
        <w:t>.</w:t>
      </w:r>
    </w:p>
    <w:p w:rsidR="008A4B1D" w:rsidRPr="0073628F" w:rsidRDefault="008A4B1D" w:rsidP="0073628F">
      <w:pPr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28F">
        <w:rPr>
          <w:rFonts w:ascii="Times New Roman" w:hAnsi="Times New Roman" w:cs="Times New Roman"/>
          <w:sz w:val="28"/>
          <w:szCs w:val="28"/>
        </w:rPr>
        <w:t xml:space="preserve">Комплектование </w:t>
      </w:r>
      <w:r w:rsidR="00F13035" w:rsidRPr="0073628F">
        <w:rPr>
          <w:rFonts w:ascii="Times New Roman" w:hAnsi="Times New Roman" w:cs="Times New Roman"/>
          <w:sz w:val="28"/>
          <w:szCs w:val="28"/>
        </w:rPr>
        <w:t>учреждения</w:t>
      </w:r>
      <w:r w:rsidRPr="0073628F">
        <w:rPr>
          <w:rFonts w:ascii="Times New Roman" w:hAnsi="Times New Roman" w:cs="Times New Roman"/>
          <w:sz w:val="28"/>
          <w:szCs w:val="28"/>
        </w:rPr>
        <w:t xml:space="preserve"> педагогическими кадрами.</w:t>
      </w:r>
    </w:p>
    <w:p w:rsidR="005906A4" w:rsidRPr="0073628F" w:rsidRDefault="005906A4" w:rsidP="00CF1B42">
      <w:pPr>
        <w:spacing w:after="120" w:line="240" w:lineRule="auto"/>
        <w:ind w:left="502"/>
        <w:jc w:val="both"/>
        <w:rPr>
          <w:rFonts w:ascii="Times New Roman" w:hAnsi="Times New Roman" w:cs="Times New Roman"/>
          <w:sz w:val="28"/>
          <w:szCs w:val="28"/>
        </w:rPr>
      </w:pPr>
    </w:p>
    <w:p w:rsidR="001A140E" w:rsidRPr="0073628F" w:rsidRDefault="00E07561" w:rsidP="00B9221B">
      <w:pPr>
        <w:spacing w:after="0" w:line="240" w:lineRule="auto"/>
        <w:ind w:left="709" w:hanging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982088" cy="2764465"/>
            <wp:effectExtent l="19050" t="0" r="0" b="0"/>
            <wp:docPr id="13" name="Рисунок 13" descr="F:\анализ и план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F:\анализ и план\images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2055" cy="27644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A140E" w:rsidRPr="0073628F" w:rsidSect="001A140E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5pt;height:11.5pt" o:bullet="t">
        <v:imagedata r:id="rId1" o:title="mso9"/>
      </v:shape>
    </w:pict>
  </w:numPicBullet>
  <w:numPicBullet w:numPicBulletId="1">
    <w:pict>
      <v:shape id="_x0000_i1027" type="#_x0000_t75" style="width:11.5pt;height:11.5pt" o:bullet="t">
        <v:imagedata r:id="rId2" o:title="BD10253_"/>
        <o:lock v:ext="edit" cropping="t"/>
      </v:shape>
    </w:pict>
  </w:numPicBullet>
  <w:numPicBullet w:numPicBulletId="2">
    <w:pict>
      <v:shape id="_x0000_i1028" type="#_x0000_t75" style="width:11.5pt;height:9.8pt" o:bullet="t">
        <v:imagedata r:id="rId3" o:title="BD21295_"/>
      </v:shape>
    </w:pict>
  </w:numPicBullet>
  <w:numPicBullet w:numPicBulletId="3">
    <w:pict>
      <v:shape id="_x0000_i1029" type="#_x0000_t75" style="width:11.5pt;height:11.5pt" o:bullet="t">
        <v:imagedata r:id="rId4" o:title="BD15168_"/>
      </v:shape>
    </w:pict>
  </w:numPicBullet>
  <w:numPicBullet w:numPicBulletId="4">
    <w:pict>
      <v:shape id="_x0000_i1030" type="#_x0000_t75" style="width:11.5pt;height:11.5pt" o:bullet="t">
        <v:imagedata r:id="rId5" o:title="BD14752_"/>
      </v:shape>
    </w:pict>
  </w:numPicBullet>
  <w:numPicBullet w:numPicBulletId="5">
    <w:pict>
      <v:shape id="_x0000_i1031" type="#_x0000_t75" style="width:9.2pt;height:9.2pt" o:bullet="t">
        <v:imagedata r:id="rId6" o:title="BD10267_"/>
      </v:shape>
    </w:pict>
  </w:numPicBullet>
  <w:numPicBullet w:numPicBulletId="6">
    <w:pict>
      <v:shape id="_x0000_i1032" type="#_x0000_t75" style="width:9.8pt;height:9.8pt" o:bullet="t">
        <v:imagedata r:id="rId7" o:title="BD21308_"/>
      </v:shape>
    </w:pict>
  </w:numPicBullet>
  <w:abstractNum w:abstractNumId="0" w15:restartNumberingAfterBreak="0">
    <w:nsid w:val="1ED33203"/>
    <w:multiLevelType w:val="hybridMultilevel"/>
    <w:tmpl w:val="AF0E5BD4"/>
    <w:lvl w:ilvl="0" w:tplc="73FE6372">
      <w:start w:val="1"/>
      <w:numFmt w:val="bullet"/>
      <w:lvlText w:val=""/>
      <w:lvlPicBulletId w:val="0"/>
      <w:lvlJc w:val="left"/>
      <w:pPr>
        <w:ind w:left="502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54C0803"/>
    <w:multiLevelType w:val="hybridMultilevel"/>
    <w:tmpl w:val="2F843712"/>
    <w:lvl w:ilvl="0" w:tplc="21064A1A">
      <w:start w:val="1"/>
      <w:numFmt w:val="bullet"/>
      <w:lvlText w:val=""/>
      <w:lvlPicBulletId w:val="2"/>
      <w:lvlJc w:val="left"/>
      <w:pPr>
        <w:ind w:left="502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E7E450C"/>
    <w:multiLevelType w:val="hybridMultilevel"/>
    <w:tmpl w:val="6198784A"/>
    <w:lvl w:ilvl="0" w:tplc="0419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  <w:color w:val="auto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07D5CAD"/>
    <w:multiLevelType w:val="hybridMultilevel"/>
    <w:tmpl w:val="34D423BE"/>
    <w:lvl w:ilvl="0" w:tplc="467A27CE">
      <w:start w:val="1"/>
      <w:numFmt w:val="bullet"/>
      <w:lvlText w:val=""/>
      <w:lvlPicBulletId w:val="1"/>
      <w:lvlJc w:val="left"/>
      <w:pPr>
        <w:ind w:left="502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B334C1C"/>
    <w:multiLevelType w:val="hybridMultilevel"/>
    <w:tmpl w:val="30BAA4D2"/>
    <w:lvl w:ilvl="0" w:tplc="C28616FC">
      <w:start w:val="1"/>
      <w:numFmt w:val="bullet"/>
      <w:lvlText w:val=""/>
      <w:lvlPicBulletId w:val="4"/>
      <w:lvlJc w:val="left"/>
      <w:pPr>
        <w:ind w:left="502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52CD5458"/>
    <w:multiLevelType w:val="hybridMultilevel"/>
    <w:tmpl w:val="0A0A8314"/>
    <w:lvl w:ilvl="0" w:tplc="73FE6372">
      <w:start w:val="1"/>
      <w:numFmt w:val="bullet"/>
      <w:lvlText w:val=""/>
      <w:lvlPicBulletId w:val="0"/>
      <w:lvlJc w:val="left"/>
      <w:pPr>
        <w:ind w:left="502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64D1830"/>
    <w:multiLevelType w:val="hybridMultilevel"/>
    <w:tmpl w:val="3314E24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7D60AD"/>
    <w:multiLevelType w:val="hybridMultilevel"/>
    <w:tmpl w:val="1DCEE3AE"/>
    <w:lvl w:ilvl="0" w:tplc="E6AA8638">
      <w:start w:val="1"/>
      <w:numFmt w:val="bullet"/>
      <w:lvlText w:val=""/>
      <w:lvlPicBulletId w:val="5"/>
      <w:lvlJc w:val="left"/>
      <w:pPr>
        <w:ind w:left="502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5053E1D"/>
    <w:multiLevelType w:val="hybridMultilevel"/>
    <w:tmpl w:val="4ED829B2"/>
    <w:lvl w:ilvl="0" w:tplc="75DE591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8A14379"/>
    <w:multiLevelType w:val="hybridMultilevel"/>
    <w:tmpl w:val="91421DC4"/>
    <w:lvl w:ilvl="0" w:tplc="C28616FC">
      <w:start w:val="1"/>
      <w:numFmt w:val="bullet"/>
      <w:lvlText w:val=""/>
      <w:lvlPicBulletId w:val="4"/>
      <w:lvlJc w:val="left"/>
      <w:pPr>
        <w:ind w:left="502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D731C49"/>
    <w:multiLevelType w:val="hybridMultilevel"/>
    <w:tmpl w:val="CBCAABBA"/>
    <w:lvl w:ilvl="0" w:tplc="98B269A2">
      <w:start w:val="1"/>
      <w:numFmt w:val="bullet"/>
      <w:lvlText w:val=""/>
      <w:lvlPicBulletId w:val="6"/>
      <w:lvlJc w:val="left"/>
      <w:pPr>
        <w:ind w:left="502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E667F5C"/>
    <w:multiLevelType w:val="hybridMultilevel"/>
    <w:tmpl w:val="7570C6B2"/>
    <w:lvl w:ilvl="0" w:tplc="3BFED74C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8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4"/>
  </w:num>
  <w:num w:numId="9">
    <w:abstractNumId w:val="7"/>
  </w:num>
  <w:num w:numId="10">
    <w:abstractNumId w:val="9"/>
  </w:num>
  <w:num w:numId="11">
    <w:abstractNumId w:val="1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40E"/>
    <w:rsid w:val="00034ADA"/>
    <w:rsid w:val="00061F16"/>
    <w:rsid w:val="0006588C"/>
    <w:rsid w:val="000F0140"/>
    <w:rsid w:val="00194804"/>
    <w:rsid w:val="001A140E"/>
    <w:rsid w:val="001A4ABA"/>
    <w:rsid w:val="001A5714"/>
    <w:rsid w:val="00235291"/>
    <w:rsid w:val="002E364C"/>
    <w:rsid w:val="002F5714"/>
    <w:rsid w:val="0030267A"/>
    <w:rsid w:val="00395F25"/>
    <w:rsid w:val="003A3686"/>
    <w:rsid w:val="003B6F8E"/>
    <w:rsid w:val="003C3F7A"/>
    <w:rsid w:val="00437871"/>
    <w:rsid w:val="00495283"/>
    <w:rsid w:val="005446C9"/>
    <w:rsid w:val="005906A4"/>
    <w:rsid w:val="00624752"/>
    <w:rsid w:val="006D1E52"/>
    <w:rsid w:val="006E11F9"/>
    <w:rsid w:val="006F74F4"/>
    <w:rsid w:val="00733962"/>
    <w:rsid w:val="0073628F"/>
    <w:rsid w:val="00787CEB"/>
    <w:rsid w:val="007E7909"/>
    <w:rsid w:val="008A4B1D"/>
    <w:rsid w:val="008A6F3B"/>
    <w:rsid w:val="00924A25"/>
    <w:rsid w:val="00953944"/>
    <w:rsid w:val="00967E47"/>
    <w:rsid w:val="00991BE9"/>
    <w:rsid w:val="009A500E"/>
    <w:rsid w:val="009D7DBE"/>
    <w:rsid w:val="00A13FA8"/>
    <w:rsid w:val="00A93285"/>
    <w:rsid w:val="00AC6ADA"/>
    <w:rsid w:val="00B037F3"/>
    <w:rsid w:val="00B53D4E"/>
    <w:rsid w:val="00B81B5D"/>
    <w:rsid w:val="00B9221B"/>
    <w:rsid w:val="00C14111"/>
    <w:rsid w:val="00CE626E"/>
    <w:rsid w:val="00CF1B42"/>
    <w:rsid w:val="00CF78D7"/>
    <w:rsid w:val="00D47D0B"/>
    <w:rsid w:val="00DC4B84"/>
    <w:rsid w:val="00DE5EB9"/>
    <w:rsid w:val="00E07561"/>
    <w:rsid w:val="00E11F90"/>
    <w:rsid w:val="00E2324B"/>
    <w:rsid w:val="00E4166F"/>
    <w:rsid w:val="00E805D1"/>
    <w:rsid w:val="00E9298B"/>
    <w:rsid w:val="00EB01CE"/>
    <w:rsid w:val="00ED16F1"/>
    <w:rsid w:val="00F13035"/>
    <w:rsid w:val="00F52FBE"/>
    <w:rsid w:val="00F650A3"/>
    <w:rsid w:val="00F661E7"/>
    <w:rsid w:val="00F67EE7"/>
    <w:rsid w:val="00FD1B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3410EEF9"/>
  <w15:docId w15:val="{C825AAB1-FC7E-48B7-A11E-593A35FAA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A140E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1A140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Title"/>
    <w:basedOn w:val="a"/>
    <w:link w:val="a6"/>
    <w:uiPriority w:val="99"/>
    <w:qFormat/>
    <w:rsid w:val="0006588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6">
    <w:name w:val="Заголовок Знак"/>
    <w:basedOn w:val="a0"/>
    <w:link w:val="a5"/>
    <w:uiPriority w:val="99"/>
    <w:rsid w:val="0006588C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B922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9221B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0"/>
    <w:rsid w:val="006D1E52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9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8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EDA103-7D32-45EA-A9E1-A7FF2C2E4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889</Words>
  <Characters>5072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Internat</Company>
  <LinksUpToDate>false</LinksUpToDate>
  <CharactersWithSpaces>5950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3</cp:revision>
  <cp:lastPrinted>2022-05-28T05:11:00Z</cp:lastPrinted>
  <dcterms:created xsi:type="dcterms:W3CDTF">2023-05-04T23:12:00Z</dcterms:created>
  <dcterms:modified xsi:type="dcterms:W3CDTF">2024-04-27T00:44:00Z</dcterms:modified>
</cp:coreProperties>
</file>